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8F440" w14:textId="6FEC99FD" w:rsidR="00727B8A" w:rsidRDefault="0030668C" w:rsidP="00B97DBF">
      <w:pPr>
        <w:rPr>
          <w:rFonts w:ascii="Arial" w:hAnsi="Arial" w:cs="Arial"/>
        </w:rPr>
      </w:pPr>
      <w:r>
        <w:rPr>
          <w:rFonts w:ascii="Arial" w:hAnsi="Arial" w:cs="Arial"/>
        </w:rPr>
        <w:t>MICROSURGICAL INNOVATIONS VASCULAR COUPLING DEVICE</w:t>
      </w:r>
    </w:p>
    <w:p w14:paraId="0D72A8F2" w14:textId="616E96F2" w:rsidR="00B97DBF" w:rsidRDefault="00B97DBF" w:rsidP="00B97DBF">
      <w:pPr>
        <w:rPr>
          <w:rFonts w:ascii="Arial" w:hAnsi="Arial" w:cs="Arial"/>
        </w:rPr>
      </w:pPr>
      <w:r>
        <w:rPr>
          <w:rFonts w:ascii="Arial" w:hAnsi="Arial" w:cs="Arial"/>
        </w:rPr>
        <w:t>H</w:t>
      </w:r>
      <w:r w:rsidR="0030668C">
        <w:rPr>
          <w:rFonts w:ascii="Arial" w:hAnsi="Arial" w:cs="Arial"/>
        </w:rPr>
        <w:t>OW IT WORKS</w:t>
      </w:r>
    </w:p>
    <w:p w14:paraId="6AA1AABD" w14:textId="3BCF5DB4" w:rsidR="0030668C" w:rsidRDefault="0030668C" w:rsidP="00B97DBF">
      <w:pPr>
        <w:rPr>
          <w:rFonts w:ascii="Arial" w:hAnsi="Arial" w:cs="Arial"/>
        </w:rPr>
      </w:pPr>
    </w:p>
    <w:p w14:paraId="1D4AA6A6" w14:textId="02014501" w:rsidR="00790CF5" w:rsidRDefault="00790CF5" w:rsidP="00B97DBF">
      <w:pPr>
        <w:rPr>
          <w:rFonts w:ascii="Arial" w:hAnsi="Arial" w:cs="Arial"/>
        </w:rPr>
      </w:pPr>
      <w:r>
        <w:rPr>
          <w:rFonts w:ascii="Arial" w:hAnsi="Arial" w:cs="Arial"/>
          <w:noProof/>
        </w:rPr>
        <w:drawing>
          <wp:inline distT="0" distB="0" distL="0" distR="0" wp14:anchorId="05C0ECF1" wp14:editId="787CCFF1">
            <wp:extent cx="5943600" cy="5529580"/>
            <wp:effectExtent l="0" t="0" r="0" b="0"/>
            <wp:docPr id="1" name="Picture 1" descr="A picture containing LEGO, red, toy,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GO, red, toy, differen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529580"/>
                    </a:xfrm>
                    <a:prstGeom prst="rect">
                      <a:avLst/>
                    </a:prstGeom>
                  </pic:spPr>
                </pic:pic>
              </a:graphicData>
            </a:graphic>
          </wp:inline>
        </w:drawing>
      </w:r>
    </w:p>
    <w:p w14:paraId="267544D2" w14:textId="674238D9" w:rsidR="0030668C" w:rsidRDefault="0030668C" w:rsidP="00B97DBF">
      <w:pPr>
        <w:rPr>
          <w:rFonts w:ascii="Arial" w:hAnsi="Arial" w:cs="Arial"/>
        </w:rPr>
      </w:pPr>
    </w:p>
    <w:p w14:paraId="7FB70E8A" w14:textId="77777777" w:rsidR="0030668C" w:rsidRDefault="0030668C" w:rsidP="00B97DBF">
      <w:pPr>
        <w:rPr>
          <w:rFonts w:ascii="Arial" w:hAnsi="Arial" w:cs="Arial"/>
        </w:rPr>
      </w:pPr>
    </w:p>
    <w:p w14:paraId="02C8137A" w14:textId="22B86C3D" w:rsidR="00B97DBF" w:rsidRDefault="00790CF5" w:rsidP="00B97DBF">
      <w:pPr>
        <w:rPr>
          <w:rFonts w:ascii="Arial" w:hAnsi="Arial" w:cs="Arial"/>
        </w:rPr>
      </w:pPr>
      <w:r>
        <w:rPr>
          <w:rFonts w:ascii="Arial" w:hAnsi="Arial" w:cs="Arial"/>
        </w:rPr>
        <w:t xml:space="preserve">1&amp;2 - The </w:t>
      </w:r>
      <w:r w:rsidR="00B97DBF">
        <w:rPr>
          <w:rFonts w:ascii="Arial" w:hAnsi="Arial" w:cs="Arial"/>
        </w:rPr>
        <w:t xml:space="preserve">Vessel </w:t>
      </w:r>
      <w:r>
        <w:rPr>
          <w:rFonts w:ascii="Arial" w:hAnsi="Arial" w:cs="Arial"/>
        </w:rPr>
        <w:t xml:space="preserve">is </w:t>
      </w:r>
      <w:r w:rsidR="00B97DBF">
        <w:rPr>
          <w:rFonts w:ascii="Arial" w:hAnsi="Arial" w:cs="Arial"/>
        </w:rPr>
        <w:t>threaded through the back ring</w:t>
      </w:r>
    </w:p>
    <w:p w14:paraId="509FCE57" w14:textId="7DB66803" w:rsidR="00B97DBF" w:rsidRDefault="00790CF5" w:rsidP="00B97DBF">
      <w:pPr>
        <w:rPr>
          <w:rFonts w:ascii="Arial" w:hAnsi="Arial" w:cs="Arial"/>
        </w:rPr>
      </w:pPr>
      <w:r>
        <w:rPr>
          <w:rFonts w:ascii="Arial" w:hAnsi="Arial" w:cs="Arial"/>
        </w:rPr>
        <w:t xml:space="preserve">3 - </w:t>
      </w:r>
      <w:r w:rsidR="00B97DBF">
        <w:rPr>
          <w:rFonts w:ascii="Arial" w:hAnsi="Arial" w:cs="Arial"/>
        </w:rPr>
        <w:t>Arteries are clipped to reduce circumferential tension since arteries are thicker and more muscular. Veins do not require clipping. The vessel end is folded back over the inner ring, or everted.</w:t>
      </w:r>
    </w:p>
    <w:p w14:paraId="1DBBC118" w14:textId="2CEE2B3C" w:rsidR="00B97DBF" w:rsidRDefault="00790CF5" w:rsidP="00B97DBF">
      <w:pPr>
        <w:rPr>
          <w:rFonts w:ascii="Arial" w:hAnsi="Arial" w:cs="Arial"/>
        </w:rPr>
      </w:pPr>
      <w:r>
        <w:rPr>
          <w:rFonts w:ascii="Arial" w:hAnsi="Arial" w:cs="Arial"/>
        </w:rPr>
        <w:t>4&amp;5 - T</w:t>
      </w:r>
      <w:r w:rsidR="00B97DBF">
        <w:rPr>
          <w:rFonts w:ascii="Arial" w:hAnsi="Arial" w:cs="Arial"/>
        </w:rPr>
        <w:t>he engaging ring is placed over the everted vessel and snapped into the inner ring, compressing the vessel end between the rings.</w:t>
      </w:r>
    </w:p>
    <w:p w14:paraId="5FEE51B5" w14:textId="20AFD1E6" w:rsidR="00790CF5" w:rsidRDefault="00790CF5" w:rsidP="00B97DBF">
      <w:pPr>
        <w:rPr>
          <w:rFonts w:ascii="Arial" w:hAnsi="Arial" w:cs="Arial"/>
        </w:rPr>
      </w:pPr>
      <w:r>
        <w:rPr>
          <w:rFonts w:ascii="Arial" w:hAnsi="Arial" w:cs="Arial"/>
        </w:rPr>
        <w:t>6 – A cross-section showing compression of the vessel end and the snap fit between the back ring and engaging ring.</w:t>
      </w:r>
    </w:p>
    <w:p w14:paraId="4ECD8A6C" w14:textId="345C65E1" w:rsidR="00FC5A85" w:rsidRPr="00790CF5" w:rsidRDefault="00B97DBF" w:rsidP="00790CF5">
      <w:pPr>
        <w:rPr>
          <w:rFonts w:ascii="Arial" w:hAnsi="Arial" w:cs="Arial"/>
        </w:rPr>
      </w:pPr>
      <w:r>
        <w:rPr>
          <w:rFonts w:ascii="Arial" w:hAnsi="Arial" w:cs="Arial"/>
        </w:rPr>
        <w:t>The same process is accomplished on the other vessel end</w:t>
      </w:r>
      <w:r w:rsidR="00790CF5">
        <w:rPr>
          <w:rFonts w:ascii="Arial" w:hAnsi="Arial" w:cs="Arial"/>
        </w:rPr>
        <w:t xml:space="preserve"> and t</w:t>
      </w:r>
      <w:r>
        <w:rPr>
          <w:rFonts w:ascii="Arial" w:hAnsi="Arial" w:cs="Arial"/>
        </w:rPr>
        <w:t>he engaging rings of each vessel end snap fit at 90 degrees to complete the anastomosis.</w:t>
      </w:r>
    </w:p>
    <w:sectPr w:rsidR="00FC5A85" w:rsidRPr="0079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FD"/>
    <w:rsid w:val="0030668C"/>
    <w:rsid w:val="003705FD"/>
    <w:rsid w:val="00727B8A"/>
    <w:rsid w:val="00790CF5"/>
    <w:rsid w:val="00890526"/>
    <w:rsid w:val="00914DAC"/>
    <w:rsid w:val="00A038E4"/>
    <w:rsid w:val="00A9309A"/>
    <w:rsid w:val="00B97DBF"/>
    <w:rsid w:val="00F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AAB36"/>
  <w15:chartTrackingRefBased/>
  <w15:docId w15:val="{D297F7D7-6331-1C40-AB42-2A012591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D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262982">
      <w:bodyDiv w:val="1"/>
      <w:marLeft w:val="0"/>
      <w:marRight w:val="0"/>
      <w:marTop w:val="0"/>
      <w:marBottom w:val="0"/>
      <w:divBdr>
        <w:top w:val="none" w:sz="0" w:space="0" w:color="auto"/>
        <w:left w:val="none" w:sz="0" w:space="0" w:color="auto"/>
        <w:bottom w:val="none" w:sz="0" w:space="0" w:color="auto"/>
        <w:right w:val="none" w:sz="0" w:space="0" w:color="auto"/>
      </w:divBdr>
      <w:divsChild>
        <w:div w:id="524831459">
          <w:marLeft w:val="0"/>
          <w:marRight w:val="0"/>
          <w:marTop w:val="0"/>
          <w:marBottom w:val="0"/>
          <w:divBdr>
            <w:top w:val="none" w:sz="0" w:space="0" w:color="auto"/>
            <w:left w:val="none" w:sz="0" w:space="0" w:color="auto"/>
            <w:bottom w:val="none" w:sz="0" w:space="0" w:color="auto"/>
            <w:right w:val="none" w:sz="0" w:space="0" w:color="auto"/>
          </w:divBdr>
          <w:divsChild>
            <w:div w:id="1374768314">
              <w:marLeft w:val="0"/>
              <w:marRight w:val="0"/>
              <w:marTop w:val="0"/>
              <w:marBottom w:val="0"/>
              <w:divBdr>
                <w:top w:val="none" w:sz="0" w:space="0" w:color="auto"/>
                <w:left w:val="none" w:sz="0" w:space="0" w:color="auto"/>
                <w:bottom w:val="none" w:sz="0" w:space="0" w:color="auto"/>
                <w:right w:val="none" w:sz="0" w:space="0" w:color="auto"/>
              </w:divBdr>
              <w:divsChild>
                <w:div w:id="8133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1895">
      <w:bodyDiv w:val="1"/>
      <w:marLeft w:val="0"/>
      <w:marRight w:val="0"/>
      <w:marTop w:val="0"/>
      <w:marBottom w:val="0"/>
      <w:divBdr>
        <w:top w:val="none" w:sz="0" w:space="0" w:color="auto"/>
        <w:left w:val="none" w:sz="0" w:space="0" w:color="auto"/>
        <w:bottom w:val="none" w:sz="0" w:space="0" w:color="auto"/>
        <w:right w:val="none" w:sz="0" w:space="0" w:color="auto"/>
      </w:divBdr>
      <w:divsChild>
        <w:div w:id="656885741">
          <w:marLeft w:val="0"/>
          <w:marRight w:val="0"/>
          <w:marTop w:val="0"/>
          <w:marBottom w:val="0"/>
          <w:divBdr>
            <w:top w:val="none" w:sz="0" w:space="0" w:color="auto"/>
            <w:left w:val="none" w:sz="0" w:space="0" w:color="auto"/>
            <w:bottom w:val="none" w:sz="0" w:space="0" w:color="auto"/>
            <w:right w:val="none" w:sz="0" w:space="0" w:color="auto"/>
          </w:divBdr>
          <w:divsChild>
            <w:div w:id="278726494">
              <w:marLeft w:val="0"/>
              <w:marRight w:val="0"/>
              <w:marTop w:val="0"/>
              <w:marBottom w:val="0"/>
              <w:divBdr>
                <w:top w:val="none" w:sz="0" w:space="0" w:color="auto"/>
                <w:left w:val="none" w:sz="0" w:space="0" w:color="auto"/>
                <w:bottom w:val="none" w:sz="0" w:space="0" w:color="auto"/>
                <w:right w:val="none" w:sz="0" w:space="0" w:color="auto"/>
              </w:divBdr>
              <w:divsChild>
                <w:div w:id="4532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Glynnis Tihansky</dc:creator>
  <cp:keywords/>
  <dc:description/>
  <cp:lastModifiedBy>Glynnis Tihansky</cp:lastModifiedBy>
  <cp:revision>4</cp:revision>
  <dcterms:created xsi:type="dcterms:W3CDTF">2021-01-06T22:17:00Z</dcterms:created>
  <dcterms:modified xsi:type="dcterms:W3CDTF">2021-01-06T22:27:00Z</dcterms:modified>
</cp:coreProperties>
</file>